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2B10D" w14:textId="6BB275DD" w:rsidR="00D61477" w:rsidRDefault="7C65E356" w:rsidP="0023356A">
      <w:pPr>
        <w:spacing w:after="0" w:line="360" w:lineRule="auto"/>
        <w:rPr>
          <w:rFonts w:ascii="Verdana" w:eastAsia="Verdana" w:hAnsi="Verdana" w:cs="Verdana"/>
          <w:b/>
          <w:bCs/>
          <w:sz w:val="18"/>
          <w:szCs w:val="18"/>
        </w:rPr>
      </w:pPr>
      <w:r w:rsidRPr="438FB0AC">
        <w:rPr>
          <w:rFonts w:ascii="Verdana" w:eastAsia="Verdana" w:hAnsi="Verdana" w:cs="Verdana"/>
          <w:b/>
          <w:bCs/>
          <w:sz w:val="18"/>
          <w:szCs w:val="18"/>
        </w:rPr>
        <w:t>W</w:t>
      </w:r>
      <w:r w:rsidR="00D61477" w:rsidRPr="438FB0AC">
        <w:rPr>
          <w:rFonts w:ascii="Verdana" w:eastAsia="Verdana" w:hAnsi="Verdana" w:cs="Verdana"/>
          <w:b/>
          <w:bCs/>
          <w:sz w:val="18"/>
          <w:szCs w:val="18"/>
        </w:rPr>
        <w:t>ebsitetekst voor scholen (GGD BZ</w:t>
      </w:r>
      <w:r w:rsidR="00482B0F" w:rsidRPr="438FB0AC">
        <w:rPr>
          <w:rFonts w:ascii="Verdana" w:eastAsia="Verdana" w:hAnsi="Verdana" w:cs="Verdana"/>
          <w:b/>
          <w:bCs/>
          <w:sz w:val="18"/>
          <w:szCs w:val="18"/>
        </w:rPr>
        <w:t>O)</w:t>
      </w:r>
    </w:p>
    <w:p w14:paraId="7C786441" w14:textId="77777777" w:rsidR="0023356A" w:rsidRPr="0023356A" w:rsidRDefault="0023356A" w:rsidP="0023356A">
      <w:pPr>
        <w:spacing w:after="0" w:line="360" w:lineRule="auto"/>
        <w:rPr>
          <w:rFonts w:ascii="Verdana" w:eastAsia="Verdana" w:hAnsi="Verdana" w:cs="Verdana"/>
          <w:b/>
          <w:bCs/>
          <w:sz w:val="18"/>
          <w:szCs w:val="18"/>
        </w:rPr>
      </w:pPr>
    </w:p>
    <w:p w14:paraId="459CE261" w14:textId="2EA57D87" w:rsidR="00482B0F" w:rsidRDefault="00482B0F" w:rsidP="00BF72D4">
      <w:pPr>
        <w:tabs>
          <w:tab w:val="left" w:pos="708"/>
        </w:tabs>
        <w:spacing w:after="0" w:line="360" w:lineRule="auto"/>
        <w:rPr>
          <w:rFonts w:ascii="Verdana" w:hAnsi="Verdana"/>
          <w:b/>
          <w:sz w:val="28"/>
          <w:szCs w:val="28"/>
          <w:highlight w:val="yellow"/>
        </w:rPr>
      </w:pPr>
      <w:r>
        <w:rPr>
          <w:rFonts w:ascii="Arial" w:hAnsi="Arial" w:cs="Arial"/>
          <w:noProof/>
          <w:sz w:val="20"/>
          <w:szCs w:val="20"/>
        </w:rPr>
        <w:drawing>
          <wp:inline distT="0" distB="0" distL="0" distR="0" wp14:anchorId="1DCD792A" wp14:editId="71E26ACD">
            <wp:extent cx="5760720" cy="864235"/>
            <wp:effectExtent l="0" t="0" r="0" b="0"/>
            <wp:docPr id="1" name="Picture 1" descr="Afbeelding met tekst, persoon, win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wink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60720" cy="864235"/>
                    </a:xfrm>
                    <a:prstGeom prst="rect">
                      <a:avLst/>
                    </a:prstGeom>
                  </pic:spPr>
                </pic:pic>
              </a:graphicData>
            </a:graphic>
          </wp:inline>
        </w:drawing>
      </w:r>
    </w:p>
    <w:p w14:paraId="469F3DC6" w14:textId="77777777" w:rsidR="00D61477" w:rsidRDefault="00D61477" w:rsidP="00BF72D4">
      <w:pPr>
        <w:tabs>
          <w:tab w:val="left" w:pos="708"/>
        </w:tabs>
        <w:spacing w:after="0" w:line="360" w:lineRule="auto"/>
        <w:rPr>
          <w:rFonts w:ascii="Verdana" w:hAnsi="Verdana"/>
          <w:b/>
          <w:sz w:val="28"/>
          <w:szCs w:val="28"/>
          <w:highlight w:val="yellow"/>
        </w:rPr>
      </w:pPr>
    </w:p>
    <w:p w14:paraId="1DCE42EB" w14:textId="439F0568" w:rsidR="00BF72D4" w:rsidRPr="00F6710F" w:rsidRDefault="00BF72D4" w:rsidP="00BF72D4">
      <w:pPr>
        <w:tabs>
          <w:tab w:val="left" w:pos="708"/>
        </w:tabs>
        <w:spacing w:after="0" w:line="360" w:lineRule="auto"/>
        <w:rPr>
          <w:rStyle w:val="A1"/>
          <w:rFonts w:ascii="Verdana" w:hAnsi="Verdana"/>
          <w:sz w:val="18"/>
          <w:szCs w:val="18"/>
        </w:rPr>
      </w:pPr>
      <w:r w:rsidRPr="003A1C6E">
        <w:rPr>
          <w:rFonts w:ascii="Verdana" w:hAnsi="Verdana"/>
          <w:b/>
          <w:sz w:val="28"/>
          <w:szCs w:val="28"/>
          <w:highlight w:val="yellow"/>
        </w:rPr>
        <w:t>Naam school</w:t>
      </w:r>
      <w:r w:rsidRPr="003A1C6E">
        <w:rPr>
          <w:rFonts w:ascii="Verdana" w:hAnsi="Verdana"/>
          <w:b/>
          <w:sz w:val="28"/>
          <w:szCs w:val="28"/>
        </w:rPr>
        <w:t xml:space="preserve"> doet mee aan GGD-onderzoek </w:t>
      </w:r>
      <w:r>
        <w:rPr>
          <w:rFonts w:ascii="Verdana" w:hAnsi="Verdana"/>
          <w:b/>
          <w:sz w:val="28"/>
          <w:szCs w:val="28"/>
        </w:rPr>
        <w:t xml:space="preserve">naar </w:t>
      </w:r>
      <w:r w:rsidRPr="00912D06">
        <w:rPr>
          <w:rFonts w:ascii="Verdana" w:hAnsi="Verdana"/>
          <w:b/>
          <w:sz w:val="28"/>
          <w:szCs w:val="28"/>
        </w:rPr>
        <w:t xml:space="preserve">gezondheid </w:t>
      </w:r>
      <w:r>
        <w:rPr>
          <w:rFonts w:ascii="Verdana" w:hAnsi="Verdana"/>
          <w:b/>
          <w:sz w:val="28"/>
          <w:szCs w:val="28"/>
        </w:rPr>
        <w:t xml:space="preserve">onder </w:t>
      </w:r>
      <w:r w:rsidRPr="00912D06">
        <w:rPr>
          <w:rFonts w:ascii="Verdana" w:hAnsi="Verdana"/>
          <w:b/>
          <w:sz w:val="28"/>
          <w:szCs w:val="28"/>
        </w:rPr>
        <w:t>leerlingen klas 2 en klas 4</w:t>
      </w:r>
      <w:r w:rsidRPr="00912D06">
        <w:br/>
      </w:r>
      <w:r w:rsidRPr="00912D06">
        <w:rPr>
          <w:rFonts w:ascii="Verdana" w:eastAsia="Verdana" w:hAnsi="Verdana" w:cs="Verdana"/>
          <w:b/>
          <w:bCs/>
          <w:sz w:val="28"/>
          <w:szCs w:val="28"/>
        </w:rPr>
        <w:t xml:space="preserve"> </w:t>
      </w:r>
      <w:r w:rsidRPr="00912D06">
        <w:br/>
      </w:r>
      <w:r w:rsidRPr="00912D06">
        <w:rPr>
          <w:rStyle w:val="A1"/>
          <w:rFonts w:ascii="Verdana" w:hAnsi="Verdana"/>
          <w:sz w:val="18"/>
          <w:szCs w:val="18"/>
        </w:rPr>
        <w:t xml:space="preserve">Hoe gaat het met de gezondheid, het welzijn en de leefstijl van jongeren? Zijn ze gelukkig? Hebben ze stress? Drinken ze weleens alcohol en doen ze aan sport? En is dit veranderd in de tijd? Dit zijn enkele </w:t>
      </w:r>
      <w:r>
        <w:rPr>
          <w:rStyle w:val="A1"/>
          <w:rFonts w:ascii="Verdana" w:hAnsi="Verdana"/>
          <w:sz w:val="18"/>
          <w:szCs w:val="18"/>
        </w:rPr>
        <w:t>onderwerpen</w:t>
      </w:r>
      <w:r w:rsidRPr="00912D06">
        <w:rPr>
          <w:rStyle w:val="A1"/>
          <w:rFonts w:ascii="Verdana" w:hAnsi="Verdana"/>
          <w:sz w:val="18"/>
          <w:szCs w:val="18"/>
        </w:rPr>
        <w:t xml:space="preserve"> die </w:t>
      </w:r>
      <w:r w:rsidRPr="009C13E8">
        <w:rPr>
          <w:rStyle w:val="A1"/>
          <w:rFonts w:ascii="Verdana" w:hAnsi="Verdana"/>
          <w:sz w:val="18"/>
          <w:szCs w:val="18"/>
        </w:rPr>
        <w:t xml:space="preserve">worden onderzocht door de </w:t>
      </w:r>
      <w:proofErr w:type="spellStart"/>
      <w:r w:rsidRPr="009C13E8">
        <w:rPr>
          <w:rStyle w:val="A1"/>
          <w:rFonts w:ascii="Verdana" w:hAnsi="Verdana"/>
          <w:sz w:val="18"/>
          <w:szCs w:val="18"/>
        </w:rPr>
        <w:t>GGD’en</w:t>
      </w:r>
      <w:proofErr w:type="spellEnd"/>
      <w:r w:rsidRPr="009C13E8">
        <w:rPr>
          <w:rStyle w:val="A1"/>
          <w:rFonts w:ascii="Verdana" w:hAnsi="Verdana"/>
          <w:sz w:val="18"/>
          <w:szCs w:val="18"/>
        </w:rPr>
        <w:t xml:space="preserve"> en het RIVM met de Gezondheidsmonitor Jeugd 2023. </w:t>
      </w:r>
      <w:r w:rsidRPr="00D3369E">
        <w:rPr>
          <w:rStyle w:val="A1"/>
          <w:rFonts w:ascii="Verdana" w:hAnsi="Verdana"/>
          <w:sz w:val="18"/>
          <w:szCs w:val="18"/>
        </w:rPr>
        <w:t xml:space="preserve">Het onderzoek wordt afgenomen op alle scholen voor het voortgezet onderwijs in onze regio. </w:t>
      </w:r>
    </w:p>
    <w:p w14:paraId="0CE9FB41" w14:textId="77777777" w:rsidR="00BF72D4" w:rsidRDefault="00BF72D4" w:rsidP="00BF72D4">
      <w:pPr>
        <w:tabs>
          <w:tab w:val="left" w:pos="708"/>
        </w:tabs>
        <w:spacing w:after="0" w:line="360" w:lineRule="auto"/>
        <w:rPr>
          <w:rStyle w:val="A1"/>
          <w:rFonts w:ascii="Verdana" w:hAnsi="Verdana"/>
          <w:color w:val="C00000"/>
          <w:sz w:val="18"/>
          <w:szCs w:val="18"/>
        </w:rPr>
      </w:pPr>
    </w:p>
    <w:p w14:paraId="0758A3D7" w14:textId="77777777" w:rsidR="00BF72D4" w:rsidRPr="002D0469" w:rsidRDefault="00BF72D4" w:rsidP="00BF72D4">
      <w:pPr>
        <w:spacing w:line="360" w:lineRule="auto"/>
        <w:contextualSpacing/>
        <w:rPr>
          <w:rFonts w:ascii="Verdana" w:hAnsi="Verdana" w:cs="Arial"/>
          <w:b/>
          <w:i/>
          <w:iCs/>
          <w:sz w:val="18"/>
          <w:szCs w:val="18"/>
        </w:rPr>
      </w:pPr>
      <w:r w:rsidRPr="002D0469">
        <w:rPr>
          <w:rFonts w:ascii="Verdana" w:hAnsi="Verdana" w:cs="Arial"/>
          <w:b/>
          <w:i/>
          <w:iCs/>
          <w:sz w:val="18"/>
          <w:szCs w:val="18"/>
        </w:rPr>
        <w:t xml:space="preserve">Waarom dit onderzoek? </w:t>
      </w:r>
    </w:p>
    <w:p w14:paraId="6E921D8F" w14:textId="77777777" w:rsidR="00BF72D4" w:rsidRDefault="00BF72D4" w:rsidP="00BF72D4">
      <w:pPr>
        <w:spacing w:line="360" w:lineRule="auto"/>
        <w:contextualSpacing/>
        <w:rPr>
          <w:rFonts w:ascii="Verdana" w:hAnsi="Verdana"/>
          <w:sz w:val="18"/>
          <w:szCs w:val="18"/>
        </w:rPr>
      </w:pPr>
      <w:r w:rsidRPr="00051457">
        <w:rPr>
          <w:rFonts w:ascii="Verdana" w:hAnsi="Verdana"/>
          <w:sz w:val="18"/>
          <w:szCs w:val="18"/>
        </w:rPr>
        <w:t xml:space="preserve">Het doel van dit onderzoek is om inzicht te krijgen in de gezondheidssituatie van </w:t>
      </w:r>
      <w:r w:rsidRPr="003C1E32">
        <w:rPr>
          <w:rFonts w:ascii="Verdana" w:hAnsi="Verdana"/>
          <w:sz w:val="18"/>
          <w:szCs w:val="18"/>
        </w:rPr>
        <w:t>jongeren</w:t>
      </w:r>
      <w:r w:rsidRPr="003C1E32">
        <w:rPr>
          <w:rFonts w:ascii="Verdana" w:hAnsi="Verdana" w:cs="Arial"/>
          <w:sz w:val="18"/>
          <w:szCs w:val="18"/>
        </w:rPr>
        <w:t xml:space="preserve">. </w:t>
      </w:r>
      <w:r w:rsidRPr="003C1E32">
        <w:rPr>
          <w:rFonts w:ascii="Verdana" w:hAnsi="Verdana"/>
          <w:sz w:val="18"/>
          <w:szCs w:val="18"/>
        </w:rPr>
        <w:t xml:space="preserve">Alle </w:t>
      </w:r>
      <w:proofErr w:type="spellStart"/>
      <w:r w:rsidRPr="003C1E32">
        <w:rPr>
          <w:rFonts w:ascii="Verdana" w:hAnsi="Verdana"/>
          <w:sz w:val="18"/>
          <w:szCs w:val="18"/>
        </w:rPr>
        <w:t>GGD’en</w:t>
      </w:r>
      <w:proofErr w:type="spellEnd"/>
      <w:r w:rsidRPr="003C1E32">
        <w:rPr>
          <w:rFonts w:ascii="Verdana" w:hAnsi="Verdana"/>
          <w:sz w:val="18"/>
          <w:szCs w:val="18"/>
        </w:rPr>
        <w:t xml:space="preserve"> in Nederland voeren de Gezondheidsmonitor Jeugd 2023 op gelijke wijze en in dezelfde periode uit. Het onderzoek wordt eens in de vier jaar uitgevoerd. </w:t>
      </w:r>
      <w:r>
        <w:rPr>
          <w:rFonts w:ascii="Verdana" w:hAnsi="Verdana"/>
          <w:sz w:val="18"/>
          <w:szCs w:val="18"/>
        </w:rPr>
        <w:t xml:space="preserve">Op deze manier kunnen we kijken naar ontwikkelingen in de tijd. </w:t>
      </w:r>
    </w:p>
    <w:p w14:paraId="7684E876" w14:textId="77777777" w:rsidR="00BF72D4" w:rsidRPr="0086266B" w:rsidRDefault="00BF72D4" w:rsidP="00BF72D4">
      <w:pPr>
        <w:spacing w:line="360" w:lineRule="auto"/>
        <w:contextualSpacing/>
        <w:rPr>
          <w:rFonts w:ascii="Verdana" w:hAnsi="Verdana" w:cs="Arial"/>
          <w:sz w:val="18"/>
          <w:szCs w:val="18"/>
        </w:rPr>
      </w:pPr>
      <w:r w:rsidRPr="002D0469">
        <w:rPr>
          <w:rFonts w:ascii="Verdana" w:hAnsi="Verdana"/>
          <w:i/>
          <w:iCs/>
          <w:color w:val="C00000"/>
          <w:sz w:val="18"/>
          <w:szCs w:val="18"/>
        </w:rPr>
        <w:br/>
      </w:r>
      <w:r w:rsidRPr="002D0469">
        <w:rPr>
          <w:rFonts w:ascii="Verdana" w:eastAsia="Verdana" w:hAnsi="Verdana" w:cs="Verdana"/>
          <w:b/>
          <w:bCs/>
          <w:i/>
          <w:iCs/>
          <w:sz w:val="18"/>
          <w:szCs w:val="18"/>
        </w:rPr>
        <w:t xml:space="preserve">Hoe verloopt het onderzoek? </w:t>
      </w:r>
      <w:r w:rsidRPr="002D0469">
        <w:rPr>
          <w:rFonts w:ascii="Verdana" w:hAnsi="Verdana"/>
          <w:b/>
          <w:i/>
          <w:iCs/>
          <w:sz w:val="18"/>
          <w:szCs w:val="18"/>
        </w:rPr>
        <w:br/>
      </w:r>
      <w:r w:rsidRPr="00612AF8">
        <w:rPr>
          <w:rStyle w:val="A1"/>
          <w:rFonts w:ascii="Verdana" w:hAnsi="Verdana"/>
          <w:b w:val="0"/>
          <w:bCs w:val="0"/>
          <w:sz w:val="18"/>
          <w:szCs w:val="18"/>
        </w:rPr>
        <w:t xml:space="preserve">Het onderzoek vindt plaats in de periode half september tot eind november 2023. </w:t>
      </w:r>
      <w:r w:rsidRPr="001833CE">
        <w:rPr>
          <w:rFonts w:ascii="Verdana" w:eastAsia="Verdana" w:hAnsi="Verdana" w:cs="Verdana"/>
          <w:sz w:val="18"/>
          <w:szCs w:val="18"/>
        </w:rPr>
        <w:t>Tijdens een lesuur op school vullen leerlingen uit de klassen 2 en 4 een online vragenlijst in. Een docent begeleidt de afname van het onderzoek. De vragenlijst bevat verschillende onderwerpen zoals gezondheid, welzijn, leefstijl, vrije tijd en school</w:t>
      </w:r>
      <w:r w:rsidRPr="00345CA5">
        <w:rPr>
          <w:rFonts w:ascii="Verdana" w:eastAsia="Verdana" w:hAnsi="Verdana" w:cs="Verdana"/>
          <w:sz w:val="18"/>
          <w:szCs w:val="18"/>
        </w:rPr>
        <w:t>. Leerlingen die meer willen weten over hun gezondheid of vragen hebben, worden op het eind van de vragenlijst doorverwezen naar websites met goede en betrouwbare informatie.</w:t>
      </w:r>
      <w:r w:rsidRPr="001833CE">
        <w:rPr>
          <w:rFonts w:ascii="Verdana" w:eastAsia="Verdana" w:hAnsi="Verdana" w:cs="Verdana"/>
          <w:sz w:val="18"/>
          <w:szCs w:val="18"/>
        </w:rPr>
        <w:t xml:space="preserve"> </w:t>
      </w:r>
    </w:p>
    <w:p w14:paraId="63D6FE43" w14:textId="77777777" w:rsidR="00BF72D4" w:rsidRDefault="00BF72D4" w:rsidP="00BF72D4">
      <w:pPr>
        <w:spacing w:line="360" w:lineRule="auto"/>
        <w:contextualSpacing/>
        <w:rPr>
          <w:rFonts w:ascii="Verdana" w:hAnsi="Verdana" w:cs="Arial"/>
          <w:b/>
          <w:bCs/>
          <w:i/>
          <w:iCs/>
          <w:sz w:val="18"/>
          <w:szCs w:val="18"/>
        </w:rPr>
      </w:pPr>
    </w:p>
    <w:p w14:paraId="49E532DF" w14:textId="77777777" w:rsidR="00BF72D4" w:rsidRPr="002D0469" w:rsidRDefault="00BF72D4" w:rsidP="00BF72D4">
      <w:pPr>
        <w:spacing w:line="360" w:lineRule="auto"/>
        <w:contextualSpacing/>
        <w:rPr>
          <w:rFonts w:ascii="Verdana" w:hAnsi="Verdana" w:cs="Arial"/>
          <w:b/>
          <w:bCs/>
          <w:i/>
          <w:iCs/>
          <w:sz w:val="18"/>
          <w:szCs w:val="18"/>
        </w:rPr>
      </w:pPr>
      <w:r w:rsidRPr="002D0469">
        <w:rPr>
          <w:rFonts w:ascii="Verdana" w:hAnsi="Verdana" w:cs="Arial"/>
          <w:b/>
          <w:bCs/>
          <w:i/>
          <w:iCs/>
          <w:sz w:val="18"/>
          <w:szCs w:val="18"/>
        </w:rPr>
        <w:t>Wat doen we met de resultaten?</w:t>
      </w:r>
    </w:p>
    <w:p w14:paraId="78DD6961" w14:textId="77777777" w:rsidR="00BF72D4" w:rsidRDefault="00BF72D4" w:rsidP="00BF72D4">
      <w:pPr>
        <w:spacing w:line="360" w:lineRule="auto"/>
        <w:contextualSpacing/>
        <w:rPr>
          <w:rFonts w:ascii="Verdana" w:hAnsi="Verdana"/>
          <w:sz w:val="18"/>
          <w:szCs w:val="18"/>
        </w:rPr>
      </w:pPr>
      <w:r w:rsidRPr="00054F29">
        <w:rPr>
          <w:rFonts w:ascii="Verdana" w:hAnsi="Verdana"/>
          <w:sz w:val="18"/>
          <w:szCs w:val="18"/>
        </w:rPr>
        <w:t xml:space="preserve">De resultaten van dit vragenlijstonderzoek zijn halverwege 2024 beschikbaar en geven een overzicht van de gezondheid, het welzijn en de leefstijl van jongeren. </w:t>
      </w:r>
      <w:r w:rsidRPr="001833CE">
        <w:rPr>
          <w:rFonts w:ascii="Verdana" w:hAnsi="Verdana" w:cs="Arial"/>
          <w:sz w:val="18"/>
          <w:szCs w:val="18"/>
        </w:rPr>
        <w:t>De resultaten van het onderzoek worden op groepsniveau weergegeven.</w:t>
      </w:r>
      <w:r>
        <w:rPr>
          <w:rFonts w:ascii="Verdana" w:hAnsi="Verdana" w:cs="Arial"/>
          <w:sz w:val="18"/>
          <w:szCs w:val="18"/>
        </w:rPr>
        <w:t xml:space="preserve"> </w:t>
      </w:r>
      <w:r w:rsidRPr="00054F29">
        <w:rPr>
          <w:rFonts w:ascii="Verdana" w:hAnsi="Verdana"/>
          <w:sz w:val="18"/>
          <w:szCs w:val="18"/>
        </w:rPr>
        <w:t xml:space="preserve">Omdat alle </w:t>
      </w:r>
      <w:proofErr w:type="spellStart"/>
      <w:r w:rsidRPr="00054F29">
        <w:rPr>
          <w:rFonts w:ascii="Verdana" w:hAnsi="Verdana"/>
          <w:sz w:val="18"/>
          <w:szCs w:val="18"/>
        </w:rPr>
        <w:t>GGD’en</w:t>
      </w:r>
      <w:proofErr w:type="spellEnd"/>
      <w:r w:rsidRPr="00054F29">
        <w:rPr>
          <w:rFonts w:ascii="Verdana" w:hAnsi="Verdana"/>
          <w:sz w:val="18"/>
          <w:szCs w:val="18"/>
        </w:rPr>
        <w:t xml:space="preserve"> </w:t>
      </w:r>
      <w:r>
        <w:rPr>
          <w:rFonts w:ascii="Verdana" w:hAnsi="Verdana"/>
          <w:sz w:val="18"/>
          <w:szCs w:val="18"/>
        </w:rPr>
        <w:t>dit onderzoek op dezelfde manier uitvoeren</w:t>
      </w:r>
      <w:r w:rsidRPr="00054F29">
        <w:rPr>
          <w:rFonts w:ascii="Verdana" w:hAnsi="Verdana"/>
          <w:sz w:val="18"/>
          <w:szCs w:val="18"/>
        </w:rPr>
        <w:t>, zijn er in 2024 resultaten op landelijk, regionaal en gemeenteniveau. Dit maakt het mogelijk om resultaten te vergelijken.</w:t>
      </w:r>
    </w:p>
    <w:p w14:paraId="61209C4E" w14:textId="60AAA8CB" w:rsidR="00BF72D4" w:rsidRPr="00D60FE5" w:rsidRDefault="00BF72D4" w:rsidP="00BF72D4">
      <w:pPr>
        <w:spacing w:line="360" w:lineRule="auto"/>
        <w:contextualSpacing/>
        <w:rPr>
          <w:rFonts w:ascii="Verdana" w:hAnsi="Verdana"/>
          <w:sz w:val="18"/>
          <w:szCs w:val="18"/>
        </w:rPr>
      </w:pPr>
      <w:r w:rsidRPr="00BF4B24">
        <w:rPr>
          <w:rFonts w:ascii="Verdana" w:hAnsi="Verdana"/>
          <w:sz w:val="18"/>
          <w:szCs w:val="18"/>
        </w:rPr>
        <w:t xml:space="preserve">Met de resultaten van dit onderzoek wordt landelijk en lokaal beleid ontwikkeld om de gezondheid en leefstijl van jongeren te bevorderen. </w:t>
      </w:r>
      <w:r w:rsidR="00277424">
        <w:rPr>
          <w:rFonts w:ascii="Verdana" w:hAnsi="Verdana"/>
          <w:sz w:val="18"/>
          <w:szCs w:val="18"/>
        </w:rPr>
        <w:t xml:space="preserve">Op de </w:t>
      </w:r>
      <w:hyperlink r:id="rId9" w:history="1">
        <w:r w:rsidR="00277424" w:rsidRPr="00956926">
          <w:rPr>
            <w:rStyle w:val="Hyperlink"/>
            <w:rFonts w:ascii="Verdana" w:hAnsi="Verdana"/>
            <w:sz w:val="18"/>
            <w:szCs w:val="18"/>
          </w:rPr>
          <w:t>Brabantscan</w:t>
        </w:r>
      </w:hyperlink>
      <w:r w:rsidR="00277424">
        <w:rPr>
          <w:rFonts w:ascii="Verdana" w:hAnsi="Verdana"/>
          <w:sz w:val="18"/>
          <w:szCs w:val="18"/>
        </w:rPr>
        <w:t xml:space="preserve"> worden de uitkomsten van de Gezondheidsmonitor Jeugd gepubliceerd en zijn resultaten van </w:t>
      </w:r>
      <w:r w:rsidR="00C10AEA">
        <w:rPr>
          <w:rFonts w:ascii="Verdana" w:hAnsi="Verdana"/>
          <w:sz w:val="18"/>
          <w:szCs w:val="18"/>
        </w:rPr>
        <w:t>eerdere keren te vinden.</w:t>
      </w:r>
    </w:p>
    <w:p w14:paraId="3B195618" w14:textId="77777777" w:rsidR="00BF72D4" w:rsidRPr="001833CE" w:rsidRDefault="00BF72D4" w:rsidP="00BF72D4">
      <w:pPr>
        <w:tabs>
          <w:tab w:val="left" w:pos="708"/>
        </w:tabs>
        <w:spacing w:after="0" w:line="360" w:lineRule="auto"/>
        <w:rPr>
          <w:rFonts w:ascii="Verdana" w:hAnsi="Verdana"/>
          <w:b/>
          <w:sz w:val="18"/>
          <w:szCs w:val="18"/>
        </w:rPr>
      </w:pPr>
    </w:p>
    <w:p w14:paraId="5608B6ED" w14:textId="77777777" w:rsidR="00BF72D4" w:rsidRDefault="00BF72D4" w:rsidP="00BF72D4">
      <w:pPr>
        <w:tabs>
          <w:tab w:val="left" w:pos="708"/>
        </w:tabs>
        <w:spacing w:after="0" w:line="360" w:lineRule="auto"/>
        <w:rPr>
          <w:rFonts w:ascii="Verdana" w:eastAsia="Verdana" w:hAnsi="Verdana" w:cs="Verdana"/>
          <w:sz w:val="18"/>
          <w:szCs w:val="18"/>
        </w:rPr>
      </w:pPr>
      <w:r w:rsidRPr="00DC0798">
        <w:rPr>
          <w:rFonts w:ascii="Verdana" w:eastAsia="Verdana" w:hAnsi="Verdana" w:cs="Verdana"/>
          <w:b/>
          <w:bCs/>
          <w:i/>
          <w:iCs/>
          <w:sz w:val="18"/>
          <w:szCs w:val="18"/>
        </w:rPr>
        <w:lastRenderedPageBreak/>
        <w:t>Deelname</w:t>
      </w:r>
      <w:r w:rsidRPr="00DC0798">
        <w:rPr>
          <w:rFonts w:ascii="Verdana" w:eastAsia="Verdana" w:hAnsi="Verdana" w:cs="Verdana"/>
          <w:i/>
          <w:iCs/>
          <w:sz w:val="18"/>
          <w:szCs w:val="18"/>
        </w:rPr>
        <w:t xml:space="preserve"> </w:t>
      </w:r>
      <w:r w:rsidRPr="00DC0798">
        <w:rPr>
          <w:rFonts w:ascii="Verdana" w:eastAsia="Verdana" w:hAnsi="Verdana" w:cs="Verdana"/>
          <w:b/>
          <w:bCs/>
          <w:i/>
          <w:iCs/>
          <w:sz w:val="18"/>
          <w:szCs w:val="18"/>
        </w:rPr>
        <w:t>aan het onderzoek</w:t>
      </w:r>
      <w:r w:rsidRPr="001833CE">
        <w:rPr>
          <w:rFonts w:ascii="Verdana" w:hAnsi="Verdana"/>
          <w:sz w:val="18"/>
          <w:szCs w:val="18"/>
        </w:rPr>
        <w:br/>
      </w:r>
      <w:r w:rsidRPr="001833CE">
        <w:rPr>
          <w:rFonts w:ascii="Verdana" w:eastAsia="Verdana" w:hAnsi="Verdana" w:cs="Verdana"/>
          <w:sz w:val="18"/>
          <w:szCs w:val="18"/>
        </w:rPr>
        <w:t xml:space="preserve">Zowel ouders/verzorgers als leerlingen uit klas 2 en 4 krijgen enkele weken voor het onderzoek meer informatie. Deelname is vrijwillig en de antwoorden worden strikt vertrouwelijk behandeld en verwerkt. </w:t>
      </w:r>
    </w:p>
    <w:p w14:paraId="275E84A1" w14:textId="77777777" w:rsidR="00BF72D4" w:rsidRDefault="00BF72D4" w:rsidP="00BF72D4">
      <w:pPr>
        <w:tabs>
          <w:tab w:val="left" w:pos="708"/>
        </w:tabs>
        <w:spacing w:after="0" w:line="360" w:lineRule="auto"/>
        <w:rPr>
          <w:rFonts w:ascii="Verdana" w:eastAsia="Verdana" w:hAnsi="Verdana" w:cs="Verdana"/>
          <w:sz w:val="18"/>
          <w:szCs w:val="18"/>
        </w:rPr>
      </w:pPr>
    </w:p>
    <w:p w14:paraId="7012E8DB" w14:textId="07367DFE" w:rsidR="00BF72D4" w:rsidRDefault="00BF72D4" w:rsidP="005C4286">
      <w:pPr>
        <w:spacing w:after="0" w:line="360" w:lineRule="auto"/>
        <w:rPr>
          <w:rFonts w:ascii="Verdana" w:eastAsia="Verdana" w:hAnsi="Verdana" w:cs="Verdana"/>
          <w:sz w:val="18"/>
          <w:szCs w:val="18"/>
        </w:rPr>
      </w:pPr>
      <w:r w:rsidRPr="00772972">
        <w:rPr>
          <w:rFonts w:ascii="Verdana" w:eastAsia="Verdana" w:hAnsi="Verdana" w:cs="Verdana"/>
          <w:b/>
          <w:bCs/>
          <w:i/>
          <w:iCs/>
          <w:sz w:val="18"/>
          <w:szCs w:val="18"/>
        </w:rPr>
        <w:t>Is de privacy bij deelname gewaarborgd?</w:t>
      </w:r>
      <w:r>
        <w:br/>
      </w:r>
      <w:r w:rsidRPr="7F259B5A">
        <w:rPr>
          <w:rFonts w:ascii="Verdana" w:eastAsia="Verdana" w:hAnsi="Verdana" w:cs="Verdana"/>
          <w:sz w:val="18"/>
          <w:szCs w:val="18"/>
        </w:rPr>
        <w:t xml:space="preserve">Bij het onderzoek is de privacy van leerlingen gewaarborgd. Zij vullen de vragenlijst in via een algemene link. Deze link is uniek voor elke school, </w:t>
      </w:r>
      <w:r>
        <w:rPr>
          <w:rFonts w:ascii="Verdana" w:eastAsia="Verdana" w:hAnsi="Verdana" w:cs="Verdana"/>
          <w:sz w:val="18"/>
          <w:szCs w:val="18"/>
        </w:rPr>
        <w:t>zodat we weten</w:t>
      </w:r>
      <w:r w:rsidRPr="7F259B5A">
        <w:rPr>
          <w:rFonts w:ascii="Verdana" w:eastAsia="Verdana" w:hAnsi="Verdana" w:cs="Verdana"/>
          <w:sz w:val="18"/>
          <w:szCs w:val="18"/>
        </w:rPr>
        <w:t xml:space="preserve"> op welke school de vragenlijst is ingevuld. In de vragenlijst wordt </w:t>
      </w:r>
      <w:r w:rsidRPr="7F259B5A">
        <w:rPr>
          <w:rFonts w:ascii="Verdana" w:eastAsia="Verdana" w:hAnsi="Verdana" w:cs="Verdana"/>
          <w:b/>
          <w:bCs/>
          <w:sz w:val="18"/>
          <w:szCs w:val="18"/>
          <w:u w:val="single"/>
        </w:rPr>
        <w:t>niet</w:t>
      </w:r>
      <w:r w:rsidRPr="7F259B5A">
        <w:rPr>
          <w:rFonts w:ascii="Verdana" w:eastAsia="Verdana" w:hAnsi="Verdana" w:cs="Verdana"/>
          <w:sz w:val="18"/>
          <w:szCs w:val="18"/>
        </w:rPr>
        <w:t xml:space="preserve"> gevraagd naar </w:t>
      </w:r>
      <w:r w:rsidR="00CF53AB">
        <w:rPr>
          <w:rFonts w:ascii="Verdana" w:eastAsia="Verdana" w:hAnsi="Verdana" w:cs="Verdana"/>
          <w:sz w:val="18"/>
          <w:szCs w:val="18"/>
        </w:rPr>
        <w:t xml:space="preserve">een </w:t>
      </w:r>
      <w:r w:rsidRPr="7F259B5A">
        <w:rPr>
          <w:rFonts w:ascii="Verdana" w:eastAsia="Verdana" w:hAnsi="Verdana" w:cs="Verdana"/>
          <w:sz w:val="18"/>
          <w:szCs w:val="18"/>
        </w:rPr>
        <w:t xml:space="preserve">naam. </w:t>
      </w:r>
      <w:r w:rsidRPr="009F06F9">
        <w:rPr>
          <w:rFonts w:ascii="Verdana" w:eastAsia="Verdana" w:hAnsi="Verdana" w:cs="Verdana"/>
          <w:sz w:val="18"/>
          <w:szCs w:val="18"/>
        </w:rPr>
        <w:t>De GGD vraagt wél de postcode, omdat de GGD de gegevens op wijk-</w:t>
      </w:r>
      <w:r w:rsidR="00416953">
        <w:rPr>
          <w:rFonts w:ascii="Verdana" w:eastAsia="Verdana" w:hAnsi="Verdana" w:cs="Verdana"/>
          <w:sz w:val="18"/>
          <w:szCs w:val="18"/>
        </w:rPr>
        <w:t xml:space="preserve"> en </w:t>
      </w:r>
      <w:r w:rsidRPr="009F06F9">
        <w:rPr>
          <w:rFonts w:ascii="Verdana" w:eastAsia="Verdana" w:hAnsi="Verdana" w:cs="Verdana"/>
          <w:sz w:val="18"/>
          <w:szCs w:val="18"/>
        </w:rPr>
        <w:t>gemeenteniveau wil analyseren.</w:t>
      </w:r>
      <w:r w:rsidRPr="7F259B5A">
        <w:rPr>
          <w:rFonts w:ascii="Verdana" w:eastAsia="Verdana" w:hAnsi="Verdana" w:cs="Verdana"/>
          <w:sz w:val="18"/>
          <w:szCs w:val="18"/>
        </w:rPr>
        <w:t xml:space="preserve"> </w:t>
      </w:r>
      <w:r>
        <w:br/>
      </w:r>
    </w:p>
    <w:p w14:paraId="207C07A1" w14:textId="77777777" w:rsidR="00BF72D4" w:rsidRPr="007A34AD" w:rsidRDefault="00BF72D4" w:rsidP="005C4286">
      <w:pPr>
        <w:spacing w:after="0" w:line="360" w:lineRule="auto"/>
      </w:pPr>
      <w:r w:rsidRPr="7F259B5A">
        <w:rPr>
          <w:rFonts w:ascii="Verdana" w:eastAsia="Verdana" w:hAnsi="Verdana" w:cs="Verdana"/>
          <w:sz w:val="18"/>
          <w:szCs w:val="18"/>
        </w:rPr>
        <w:t xml:space="preserve">De GGD voldoet voor dit onderzoek aan de AVG wet- en regelgeving. In dit onderzoek worden voldoende maatregelen genomen om gegevens te beveiligen tegen verlies en tegen enige vorm van onrechtmatigheid. Bijvoorbeeld door het gebruik van een beveiligde website waar de leerlingen de vragenlijst invullen. </w:t>
      </w:r>
    </w:p>
    <w:p w14:paraId="513D7EE2" w14:textId="77777777" w:rsidR="00BF72D4" w:rsidRDefault="00BF72D4" w:rsidP="005C4286">
      <w:pPr>
        <w:tabs>
          <w:tab w:val="left" w:pos="708"/>
        </w:tabs>
        <w:spacing w:after="0" w:line="360" w:lineRule="auto"/>
        <w:rPr>
          <w:rFonts w:ascii="Verdana" w:eastAsia="Verdana" w:hAnsi="Verdana" w:cs="Verdana"/>
          <w:sz w:val="18"/>
          <w:szCs w:val="18"/>
        </w:rPr>
      </w:pPr>
    </w:p>
    <w:p w14:paraId="3F39844F" w14:textId="77777777" w:rsidR="00BF72D4" w:rsidRPr="0076789B" w:rsidRDefault="00BF72D4" w:rsidP="005C4286">
      <w:pPr>
        <w:spacing w:after="0" w:line="360" w:lineRule="auto"/>
        <w:rPr>
          <w:rFonts w:ascii="Verdana" w:eastAsia="Verdana" w:hAnsi="Verdana" w:cs="Verdana"/>
          <w:b/>
          <w:bCs/>
          <w:sz w:val="18"/>
          <w:szCs w:val="18"/>
        </w:rPr>
      </w:pPr>
      <w:r w:rsidRPr="00DC0798">
        <w:rPr>
          <w:rFonts w:ascii="Verdana" w:eastAsia="Verdana" w:hAnsi="Verdana" w:cs="Verdana"/>
          <w:b/>
          <w:bCs/>
          <w:i/>
          <w:iCs/>
          <w:sz w:val="18"/>
          <w:szCs w:val="18"/>
        </w:rPr>
        <w:t>Samenwerking Trimbos-instituut</w:t>
      </w:r>
      <w:r>
        <w:rPr>
          <w:rFonts w:ascii="Verdana" w:eastAsia="Verdana" w:hAnsi="Verdana" w:cs="Verdana"/>
          <w:b/>
          <w:bCs/>
          <w:sz w:val="18"/>
          <w:szCs w:val="18"/>
        </w:rPr>
        <w:br/>
      </w:r>
      <w:r w:rsidRPr="00FC1CC9">
        <w:rPr>
          <w:rFonts w:ascii="Verdana" w:hAnsi="Verdana"/>
          <w:sz w:val="18"/>
          <w:szCs w:val="18"/>
        </w:rPr>
        <w:t xml:space="preserve">Alle </w:t>
      </w:r>
      <w:proofErr w:type="spellStart"/>
      <w:r w:rsidRPr="00FC1CC9">
        <w:rPr>
          <w:rFonts w:ascii="Verdana" w:hAnsi="Verdana"/>
          <w:sz w:val="18"/>
          <w:szCs w:val="18"/>
        </w:rPr>
        <w:t>GGD’en</w:t>
      </w:r>
      <w:proofErr w:type="spellEnd"/>
      <w:r w:rsidRPr="00FC1CC9">
        <w:rPr>
          <w:rFonts w:ascii="Verdana" w:hAnsi="Verdana"/>
          <w:sz w:val="18"/>
          <w:szCs w:val="18"/>
        </w:rPr>
        <w:t xml:space="preserve"> werken dit jaar samen met het Trimbos-instituut dat tegelijkertijd landelijk en internationaal onderzoek doet. De vragenlijsten van het Trimbos-instituut gaan over dezelfde onderwerpen als die van de GGD, maar er </w:t>
      </w:r>
      <w:r>
        <w:rPr>
          <w:rFonts w:ascii="Verdana" w:hAnsi="Verdana"/>
          <w:sz w:val="18"/>
          <w:szCs w:val="18"/>
        </w:rPr>
        <w:t>zijn meer vragen over eventueel gebruik van</w:t>
      </w:r>
      <w:r w:rsidRPr="00FC1CC9">
        <w:rPr>
          <w:rFonts w:ascii="Verdana" w:hAnsi="Verdana"/>
          <w:sz w:val="18"/>
          <w:szCs w:val="18"/>
        </w:rPr>
        <w:t xml:space="preserve"> alcohol, tabak, cannabis en andere middelen. </w:t>
      </w:r>
      <w:r>
        <w:rPr>
          <w:rFonts w:ascii="Verdana" w:hAnsi="Verdana"/>
          <w:sz w:val="18"/>
          <w:szCs w:val="18"/>
        </w:rPr>
        <w:t>Per klas kunnen één</w:t>
      </w:r>
      <w:r w:rsidRPr="00FC1CC9">
        <w:rPr>
          <w:rFonts w:ascii="Verdana" w:hAnsi="Verdana"/>
          <w:sz w:val="18"/>
          <w:szCs w:val="18"/>
        </w:rPr>
        <w:t xml:space="preserve"> of </w:t>
      </w:r>
      <w:r>
        <w:rPr>
          <w:rFonts w:ascii="Verdana" w:hAnsi="Verdana"/>
          <w:sz w:val="18"/>
          <w:szCs w:val="18"/>
        </w:rPr>
        <w:t>twee</w:t>
      </w:r>
      <w:r w:rsidRPr="00FC1CC9">
        <w:rPr>
          <w:rFonts w:ascii="Verdana" w:hAnsi="Verdana"/>
          <w:sz w:val="18"/>
          <w:szCs w:val="18"/>
        </w:rPr>
        <w:t xml:space="preserve"> leerlingen op basis van toeval </w:t>
      </w:r>
      <w:r>
        <w:rPr>
          <w:rFonts w:ascii="Verdana" w:hAnsi="Verdana"/>
          <w:sz w:val="18"/>
          <w:szCs w:val="18"/>
        </w:rPr>
        <w:t xml:space="preserve">deze vragenlijst </w:t>
      </w:r>
      <w:r w:rsidRPr="00FC1CC9">
        <w:rPr>
          <w:rFonts w:ascii="Verdana" w:hAnsi="Verdana"/>
          <w:sz w:val="18"/>
          <w:szCs w:val="18"/>
        </w:rPr>
        <w:t>krijgen in plaats van de GGD vragenlijst.</w:t>
      </w:r>
    </w:p>
    <w:p w14:paraId="1C95AD3B" w14:textId="661AEE6D" w:rsidR="00BF72D4" w:rsidRPr="00E7097B" w:rsidRDefault="00BF72D4" w:rsidP="005C4286">
      <w:pPr>
        <w:tabs>
          <w:tab w:val="left" w:pos="708"/>
        </w:tabs>
        <w:spacing w:after="0" w:line="360" w:lineRule="auto"/>
        <w:rPr>
          <w:rFonts w:ascii="Verdana" w:hAnsi="Verdana"/>
          <w:b/>
          <w:color w:val="C00000"/>
          <w:sz w:val="18"/>
          <w:szCs w:val="18"/>
        </w:rPr>
      </w:pPr>
      <w:r>
        <w:rPr>
          <w:rFonts w:ascii="Verdana" w:eastAsia="Verdana" w:hAnsi="Verdana" w:cs="Verdana"/>
          <w:b/>
          <w:bCs/>
          <w:i/>
          <w:iCs/>
          <w:sz w:val="18"/>
          <w:szCs w:val="18"/>
        </w:rPr>
        <w:br/>
      </w:r>
      <w:r w:rsidRPr="002D0469">
        <w:rPr>
          <w:rFonts w:ascii="Verdana" w:eastAsia="Verdana" w:hAnsi="Verdana" w:cs="Verdana"/>
          <w:b/>
          <w:bCs/>
          <w:i/>
          <w:iCs/>
          <w:sz w:val="18"/>
          <w:szCs w:val="18"/>
        </w:rPr>
        <w:t>Meer informatie?</w:t>
      </w:r>
      <w:r w:rsidRPr="006A622D">
        <w:rPr>
          <w:rFonts w:ascii="Verdana" w:hAnsi="Verdana"/>
          <w:sz w:val="18"/>
          <w:szCs w:val="18"/>
        </w:rPr>
        <w:br/>
      </w:r>
      <w:r w:rsidRPr="6818D9BC">
        <w:rPr>
          <w:rFonts w:ascii="Verdana" w:hAnsi="Verdana"/>
          <w:sz w:val="18"/>
          <w:szCs w:val="18"/>
        </w:rPr>
        <w:t xml:space="preserve">Meer informatie over de Gezondheidsmonitors vindt u op </w:t>
      </w:r>
      <w:hyperlink r:id="rId10">
        <w:r w:rsidRPr="6818D9BC">
          <w:rPr>
            <w:rStyle w:val="Hyperlink"/>
            <w:rFonts w:ascii="Verdana" w:hAnsi="Verdana"/>
            <w:sz w:val="18"/>
            <w:szCs w:val="18"/>
          </w:rPr>
          <w:t>www.monitorgezondheid.nl</w:t>
        </w:r>
      </w:hyperlink>
      <w:r w:rsidRPr="6818D9BC">
        <w:rPr>
          <w:rFonts w:ascii="Verdana" w:hAnsi="Verdana"/>
          <w:sz w:val="18"/>
          <w:szCs w:val="18"/>
        </w:rPr>
        <w:t xml:space="preserve">. </w:t>
      </w:r>
      <w:r>
        <w:rPr>
          <w:rFonts w:ascii="Verdana" w:eastAsia="Verdana" w:hAnsi="Verdana" w:cs="Verdana"/>
          <w:sz w:val="18"/>
          <w:szCs w:val="18"/>
        </w:rPr>
        <w:t>H</w:t>
      </w:r>
      <w:r w:rsidRPr="006A622D">
        <w:rPr>
          <w:rFonts w:ascii="Verdana" w:eastAsia="Verdana" w:hAnsi="Verdana" w:cs="Verdana"/>
          <w:sz w:val="18"/>
          <w:szCs w:val="18"/>
        </w:rPr>
        <w:t xml:space="preserve">eeft u </w:t>
      </w:r>
      <w:r>
        <w:rPr>
          <w:rFonts w:ascii="Verdana" w:eastAsia="Verdana" w:hAnsi="Verdana" w:cs="Verdana"/>
          <w:sz w:val="18"/>
          <w:szCs w:val="18"/>
        </w:rPr>
        <w:t xml:space="preserve">nog andere </w:t>
      </w:r>
      <w:r w:rsidRPr="006A622D">
        <w:rPr>
          <w:rFonts w:ascii="Verdana" w:eastAsia="Verdana" w:hAnsi="Verdana" w:cs="Verdana"/>
          <w:sz w:val="18"/>
          <w:szCs w:val="18"/>
        </w:rPr>
        <w:t xml:space="preserve">vragen over de Gezondheidsmonitor Jeugd 2023? </w:t>
      </w:r>
      <w:r w:rsidR="00D141DC">
        <w:rPr>
          <w:rFonts w:ascii="Verdana" w:eastAsia="Verdana" w:hAnsi="Verdana" w:cs="Verdana"/>
          <w:sz w:val="18"/>
          <w:szCs w:val="18"/>
        </w:rPr>
        <w:t xml:space="preserve">Kijk dan op de </w:t>
      </w:r>
      <w:hyperlink r:id="rId11" w:history="1">
        <w:r w:rsidR="00D141DC" w:rsidRPr="00FF1108">
          <w:rPr>
            <w:rStyle w:val="Hyperlink"/>
            <w:rFonts w:ascii="Verdana" w:eastAsia="Verdana" w:hAnsi="Verdana" w:cs="Verdana"/>
            <w:sz w:val="18"/>
            <w:szCs w:val="18"/>
          </w:rPr>
          <w:t>we</w:t>
        </w:r>
        <w:r w:rsidR="00FF1108" w:rsidRPr="00FF1108">
          <w:rPr>
            <w:rStyle w:val="Hyperlink"/>
            <w:rFonts w:ascii="Verdana" w:eastAsia="Verdana" w:hAnsi="Verdana" w:cs="Verdana"/>
            <w:sz w:val="18"/>
            <w:szCs w:val="18"/>
          </w:rPr>
          <w:t>bsite van de GGD</w:t>
        </w:r>
      </w:hyperlink>
      <w:r w:rsidR="005A234A" w:rsidRPr="00056DC2">
        <w:rPr>
          <w:rStyle w:val="Hyperlink"/>
          <w:rFonts w:ascii="Verdana" w:eastAsia="Verdana" w:hAnsi="Verdana" w:cs="Verdana"/>
          <w:color w:val="auto"/>
          <w:sz w:val="18"/>
          <w:szCs w:val="18"/>
          <w:u w:val="none"/>
        </w:rPr>
        <w:t>.</w:t>
      </w:r>
      <w:r w:rsidR="005A234A">
        <w:rPr>
          <w:rStyle w:val="Hyperlink"/>
          <w:rFonts w:ascii="Verdana" w:eastAsia="Verdana" w:hAnsi="Verdana" w:cs="Verdana"/>
          <w:sz w:val="18"/>
          <w:szCs w:val="18"/>
          <w:u w:val="none"/>
        </w:rPr>
        <w:t xml:space="preserve"> </w:t>
      </w:r>
      <w:r w:rsidR="005A234A" w:rsidRPr="00D33469">
        <w:rPr>
          <w:rStyle w:val="Hyperlink"/>
          <w:rFonts w:ascii="Verdana" w:eastAsia="Verdana" w:hAnsi="Verdana" w:cs="Verdana"/>
          <w:color w:val="auto"/>
          <w:sz w:val="18"/>
          <w:szCs w:val="18"/>
          <w:u w:val="none"/>
        </w:rPr>
        <w:t xml:space="preserve">Kunt </w:t>
      </w:r>
      <w:r w:rsidR="005A234A" w:rsidRPr="00A728EB">
        <w:rPr>
          <w:rStyle w:val="Hyperlink"/>
          <w:rFonts w:ascii="Verdana" w:eastAsia="Verdana" w:hAnsi="Verdana" w:cs="Verdana"/>
          <w:color w:val="auto"/>
          <w:sz w:val="18"/>
          <w:szCs w:val="18"/>
          <w:u w:val="none"/>
        </w:rPr>
        <w:t xml:space="preserve">u daar </w:t>
      </w:r>
      <w:r w:rsidR="00D33469" w:rsidRPr="00A728EB">
        <w:rPr>
          <w:rStyle w:val="Hyperlink"/>
          <w:rFonts w:ascii="Verdana" w:eastAsia="Verdana" w:hAnsi="Verdana" w:cs="Verdana"/>
          <w:color w:val="auto"/>
          <w:sz w:val="18"/>
          <w:szCs w:val="18"/>
          <w:u w:val="none"/>
        </w:rPr>
        <w:t xml:space="preserve">het antwoord op uw vraag niet vinden dan kunt u uw vraag mailen naar </w:t>
      </w:r>
      <w:hyperlink r:id="rId12" w:history="1">
        <w:r w:rsidR="00D33469" w:rsidRPr="00A728EB">
          <w:rPr>
            <w:rStyle w:val="Hyperlink"/>
            <w:rFonts w:ascii="Verdana" w:eastAsia="Verdana" w:hAnsi="Verdana" w:cs="Verdana"/>
            <w:sz w:val="18"/>
            <w:szCs w:val="18"/>
          </w:rPr>
          <w:t>gmjeugd@ggdbzo.nl</w:t>
        </w:r>
      </w:hyperlink>
      <w:r w:rsidR="00D33469" w:rsidRPr="00A728EB">
        <w:rPr>
          <w:rStyle w:val="Hyperlink"/>
          <w:rFonts w:ascii="Verdana" w:eastAsia="Verdana" w:hAnsi="Verdana" w:cs="Verdana"/>
          <w:sz w:val="18"/>
          <w:szCs w:val="18"/>
          <w:u w:val="none"/>
        </w:rPr>
        <w:t xml:space="preserve"> </w:t>
      </w:r>
      <w:r w:rsidRPr="00A728EB">
        <w:rPr>
          <w:rFonts w:ascii="Verdana" w:eastAsia="Verdana" w:hAnsi="Verdana" w:cs="Verdana"/>
          <w:sz w:val="18"/>
          <w:szCs w:val="18"/>
        </w:rPr>
        <w:t xml:space="preserve"> </w:t>
      </w:r>
    </w:p>
    <w:p w14:paraId="7C026ED6" w14:textId="77777777" w:rsidR="00394816" w:rsidRDefault="00394816"/>
    <w:sectPr w:rsidR="00394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1ABF"/>
    <w:multiLevelType w:val="hybridMultilevel"/>
    <w:tmpl w:val="5BB6B40E"/>
    <w:lvl w:ilvl="0" w:tplc="EA9E38FE">
      <w:start w:val="1"/>
      <w:numFmt w:val="bullet"/>
      <w:lvlText w:val="·"/>
      <w:lvlJc w:val="left"/>
      <w:pPr>
        <w:ind w:left="720" w:hanging="360"/>
      </w:pPr>
      <w:rPr>
        <w:rFonts w:ascii="Symbol" w:hAnsi="Symbol" w:hint="default"/>
      </w:rPr>
    </w:lvl>
    <w:lvl w:ilvl="1" w:tplc="E52A29F0">
      <w:start w:val="1"/>
      <w:numFmt w:val="bullet"/>
      <w:lvlText w:val="o"/>
      <w:lvlJc w:val="left"/>
      <w:pPr>
        <w:ind w:left="1440" w:hanging="360"/>
      </w:pPr>
      <w:rPr>
        <w:rFonts w:ascii="Courier New" w:hAnsi="Courier New" w:hint="default"/>
      </w:rPr>
    </w:lvl>
    <w:lvl w:ilvl="2" w:tplc="33387AA4">
      <w:start w:val="1"/>
      <w:numFmt w:val="bullet"/>
      <w:lvlText w:val=""/>
      <w:lvlJc w:val="left"/>
      <w:pPr>
        <w:ind w:left="2160" w:hanging="360"/>
      </w:pPr>
      <w:rPr>
        <w:rFonts w:ascii="Wingdings" w:hAnsi="Wingdings" w:hint="default"/>
      </w:rPr>
    </w:lvl>
    <w:lvl w:ilvl="3" w:tplc="6B287466">
      <w:start w:val="1"/>
      <w:numFmt w:val="bullet"/>
      <w:lvlText w:val=""/>
      <w:lvlJc w:val="left"/>
      <w:pPr>
        <w:ind w:left="2880" w:hanging="360"/>
      </w:pPr>
      <w:rPr>
        <w:rFonts w:ascii="Symbol" w:hAnsi="Symbol" w:hint="default"/>
      </w:rPr>
    </w:lvl>
    <w:lvl w:ilvl="4" w:tplc="FA46ED18">
      <w:start w:val="1"/>
      <w:numFmt w:val="bullet"/>
      <w:lvlText w:val="o"/>
      <w:lvlJc w:val="left"/>
      <w:pPr>
        <w:ind w:left="3600" w:hanging="360"/>
      </w:pPr>
      <w:rPr>
        <w:rFonts w:ascii="Courier New" w:hAnsi="Courier New" w:hint="default"/>
      </w:rPr>
    </w:lvl>
    <w:lvl w:ilvl="5" w:tplc="6AF46EAE">
      <w:start w:val="1"/>
      <w:numFmt w:val="bullet"/>
      <w:lvlText w:val=""/>
      <w:lvlJc w:val="left"/>
      <w:pPr>
        <w:ind w:left="4320" w:hanging="360"/>
      </w:pPr>
      <w:rPr>
        <w:rFonts w:ascii="Wingdings" w:hAnsi="Wingdings" w:hint="default"/>
      </w:rPr>
    </w:lvl>
    <w:lvl w:ilvl="6" w:tplc="ACE2C708">
      <w:start w:val="1"/>
      <w:numFmt w:val="bullet"/>
      <w:lvlText w:val=""/>
      <w:lvlJc w:val="left"/>
      <w:pPr>
        <w:ind w:left="5040" w:hanging="360"/>
      </w:pPr>
      <w:rPr>
        <w:rFonts w:ascii="Symbol" w:hAnsi="Symbol" w:hint="default"/>
      </w:rPr>
    </w:lvl>
    <w:lvl w:ilvl="7" w:tplc="FA960814">
      <w:start w:val="1"/>
      <w:numFmt w:val="bullet"/>
      <w:lvlText w:val="o"/>
      <w:lvlJc w:val="left"/>
      <w:pPr>
        <w:ind w:left="5760" w:hanging="360"/>
      </w:pPr>
      <w:rPr>
        <w:rFonts w:ascii="Courier New" w:hAnsi="Courier New" w:hint="default"/>
      </w:rPr>
    </w:lvl>
    <w:lvl w:ilvl="8" w:tplc="37B483D6">
      <w:start w:val="1"/>
      <w:numFmt w:val="bullet"/>
      <w:lvlText w:val=""/>
      <w:lvlJc w:val="left"/>
      <w:pPr>
        <w:ind w:left="6480" w:hanging="360"/>
      </w:pPr>
      <w:rPr>
        <w:rFonts w:ascii="Wingdings" w:hAnsi="Wingdings" w:hint="default"/>
      </w:rPr>
    </w:lvl>
  </w:abstractNum>
  <w:num w:numId="1" w16cid:durableId="144357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D4"/>
    <w:rsid w:val="00056DC2"/>
    <w:rsid w:val="000F517A"/>
    <w:rsid w:val="001B132D"/>
    <w:rsid w:val="0023356A"/>
    <w:rsid w:val="00277424"/>
    <w:rsid w:val="002A1856"/>
    <w:rsid w:val="00344580"/>
    <w:rsid w:val="00394816"/>
    <w:rsid w:val="00416953"/>
    <w:rsid w:val="00482B0F"/>
    <w:rsid w:val="005425DD"/>
    <w:rsid w:val="005A234A"/>
    <w:rsid w:val="005C4286"/>
    <w:rsid w:val="00612AF8"/>
    <w:rsid w:val="00747D64"/>
    <w:rsid w:val="008235A2"/>
    <w:rsid w:val="00831A64"/>
    <w:rsid w:val="00956926"/>
    <w:rsid w:val="009F06F9"/>
    <w:rsid w:val="00A728EB"/>
    <w:rsid w:val="00BF4B24"/>
    <w:rsid w:val="00BF72D4"/>
    <w:rsid w:val="00C10AEA"/>
    <w:rsid w:val="00CE5C78"/>
    <w:rsid w:val="00CF53AB"/>
    <w:rsid w:val="00D103AC"/>
    <w:rsid w:val="00D141DC"/>
    <w:rsid w:val="00D33469"/>
    <w:rsid w:val="00D61477"/>
    <w:rsid w:val="00F628AD"/>
    <w:rsid w:val="00FD3D0E"/>
    <w:rsid w:val="00FF1108"/>
    <w:rsid w:val="438FB0AC"/>
    <w:rsid w:val="4B42C9CE"/>
    <w:rsid w:val="7C65E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2762"/>
  <w15:chartTrackingRefBased/>
  <w15:docId w15:val="{9E9E66F6-2EB0-42DD-A778-DE996BC4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72D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72D4"/>
    <w:rPr>
      <w:color w:val="0563C1" w:themeColor="hyperlink"/>
      <w:u w:val="single"/>
    </w:rPr>
  </w:style>
  <w:style w:type="paragraph" w:styleId="Tekstopmerking">
    <w:name w:val="annotation text"/>
    <w:basedOn w:val="Standaard"/>
    <w:link w:val="TekstopmerkingChar"/>
    <w:uiPriority w:val="99"/>
    <w:unhideWhenUsed/>
    <w:rsid w:val="00BF72D4"/>
    <w:pPr>
      <w:spacing w:line="240" w:lineRule="auto"/>
    </w:pPr>
    <w:rPr>
      <w:sz w:val="20"/>
      <w:szCs w:val="20"/>
    </w:rPr>
  </w:style>
  <w:style w:type="character" w:customStyle="1" w:styleId="TekstopmerkingChar">
    <w:name w:val="Tekst opmerking Char"/>
    <w:basedOn w:val="Standaardalinea-lettertype"/>
    <w:link w:val="Tekstopmerking"/>
    <w:uiPriority w:val="99"/>
    <w:rsid w:val="00BF72D4"/>
    <w:rPr>
      <w:sz w:val="20"/>
      <w:szCs w:val="20"/>
    </w:rPr>
  </w:style>
  <w:style w:type="character" w:styleId="Verwijzingopmerking">
    <w:name w:val="annotation reference"/>
    <w:basedOn w:val="Standaardalinea-lettertype"/>
    <w:uiPriority w:val="99"/>
    <w:semiHidden/>
    <w:unhideWhenUsed/>
    <w:rsid w:val="00BF72D4"/>
    <w:rPr>
      <w:sz w:val="16"/>
      <w:szCs w:val="16"/>
    </w:rPr>
  </w:style>
  <w:style w:type="character" w:customStyle="1" w:styleId="A1">
    <w:name w:val="A1"/>
    <w:uiPriority w:val="99"/>
    <w:rsid w:val="00BF72D4"/>
    <w:rPr>
      <w:rFonts w:cs="Montserrat"/>
      <w:b/>
      <w:bCs/>
      <w:color w:val="000000"/>
      <w:sz w:val="21"/>
      <w:szCs w:val="21"/>
    </w:rPr>
  </w:style>
  <w:style w:type="character" w:customStyle="1" w:styleId="cf01">
    <w:name w:val="cf01"/>
    <w:basedOn w:val="Standaardalinea-lettertype"/>
    <w:rsid w:val="00BF72D4"/>
    <w:rPr>
      <w:rFonts w:ascii="Segoe UI" w:hAnsi="Segoe UI" w:cs="Segoe UI" w:hint="default"/>
      <w:sz w:val="18"/>
      <w:szCs w:val="18"/>
      <w:shd w:val="clear" w:color="auto" w:fill="FFFF00"/>
    </w:rPr>
  </w:style>
  <w:style w:type="paragraph" w:styleId="Lijstalinea">
    <w:name w:val="List Paragraph"/>
    <w:basedOn w:val="Standaard"/>
    <w:uiPriority w:val="34"/>
    <w:qFormat/>
    <w:rsid w:val="00BF72D4"/>
    <w:pPr>
      <w:ind w:left="720"/>
      <w:contextualSpacing/>
    </w:pPr>
  </w:style>
  <w:style w:type="character" w:styleId="Onopgelostemelding">
    <w:name w:val="Unresolved Mention"/>
    <w:basedOn w:val="Standaardalinea-lettertype"/>
    <w:uiPriority w:val="99"/>
    <w:semiHidden/>
    <w:unhideWhenUsed/>
    <w:rsid w:val="00FF1108"/>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0F517A"/>
    <w:rPr>
      <w:b/>
      <w:bCs/>
    </w:rPr>
  </w:style>
  <w:style w:type="character" w:customStyle="1" w:styleId="OnderwerpvanopmerkingChar">
    <w:name w:val="Onderwerp van opmerking Char"/>
    <w:basedOn w:val="TekstopmerkingChar"/>
    <w:link w:val="Onderwerpvanopmerking"/>
    <w:uiPriority w:val="99"/>
    <w:semiHidden/>
    <w:rsid w:val="000F517A"/>
    <w:rPr>
      <w:b/>
      <w:bCs/>
      <w:sz w:val="20"/>
      <w:szCs w:val="20"/>
    </w:rPr>
  </w:style>
  <w:style w:type="paragraph" w:styleId="Revisie">
    <w:name w:val="Revision"/>
    <w:hidden/>
    <w:uiPriority w:val="99"/>
    <w:semiHidden/>
    <w:rsid w:val="001B1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mjeugd@ggdbz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gdbzo.nl/gezondheidsmonitor-jeugd-2023-informatie-voor-ouders-en-leerlingen/" TargetMode="External"/><Relationship Id="rId5" Type="http://schemas.openxmlformats.org/officeDocument/2006/relationships/styles" Target="styles.xml"/><Relationship Id="rId10" Type="http://schemas.openxmlformats.org/officeDocument/2006/relationships/hyperlink" Target="http://www.monitorgezondheid.nl" TargetMode="External"/><Relationship Id="rId4" Type="http://schemas.openxmlformats.org/officeDocument/2006/relationships/numbering" Target="numbering.xml"/><Relationship Id="rId9" Type="http://schemas.openxmlformats.org/officeDocument/2006/relationships/hyperlink" Target="https://brabantsca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3cef3b-101d-4d28-ab15-4179cf284cd3" xsi:nil="true"/>
    <lcf76f155ced4ddcb4097134ff3c332f xmlns="6230103c-1026-425c-ba3a-9c9c7a4ced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0D496D97F32B43A848F9105EECFE75" ma:contentTypeVersion="15" ma:contentTypeDescription="Create a new document." ma:contentTypeScope="" ma:versionID="c9253baa7716e807805f05dea9b9f8ef">
  <xsd:schema xmlns:xsd="http://www.w3.org/2001/XMLSchema" xmlns:xs="http://www.w3.org/2001/XMLSchema" xmlns:p="http://schemas.microsoft.com/office/2006/metadata/properties" xmlns:ns2="6230103c-1026-425c-ba3a-9c9c7a4ced8f" xmlns:ns3="695cf26f-d9e6-429b-88d1-bbca9db4318d" xmlns:ns4="053cef3b-101d-4d28-ab15-4179cf284cd3" targetNamespace="http://schemas.microsoft.com/office/2006/metadata/properties" ma:root="true" ma:fieldsID="650d6576c201ae5d3396275b3a6ca296" ns2:_="" ns3:_="" ns4:_="">
    <xsd:import namespace="6230103c-1026-425c-ba3a-9c9c7a4ced8f"/>
    <xsd:import namespace="695cf26f-d9e6-429b-88d1-bbca9db4318d"/>
    <xsd:import namespace="053cef3b-101d-4d28-ab15-4179cf284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0103c-1026-425c-ba3a-9c9c7a4ce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49ff6f-bddc-442b-8e12-bcdb31572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cf26f-d9e6-429b-88d1-bbca9db43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3cef3b-101d-4d28-ab15-4179cf284cd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976203-6082-4d81-8e76-2b8afba932d1}" ma:internalName="TaxCatchAll" ma:showField="CatchAllData" ma:web="695cf26f-d9e6-429b-88d1-bbca9db43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CCEB0-99B5-4377-B408-3D77AB6C499E}">
  <ds:schemaRefs>
    <ds:schemaRef ds:uri="http://purl.org/dc/terms/"/>
    <ds:schemaRef ds:uri="http://schemas.openxmlformats.org/package/2006/metadata/core-properties"/>
    <ds:schemaRef ds:uri="http://schemas.microsoft.com/office/2006/documentManagement/types"/>
    <ds:schemaRef ds:uri="053cef3b-101d-4d28-ab15-4179cf284cd3"/>
    <ds:schemaRef ds:uri="6230103c-1026-425c-ba3a-9c9c7a4ced8f"/>
    <ds:schemaRef ds:uri="http://purl.org/dc/elements/1.1/"/>
    <ds:schemaRef ds:uri="http://schemas.microsoft.com/office/2006/metadata/properties"/>
    <ds:schemaRef ds:uri="695cf26f-d9e6-429b-88d1-bbca9db4318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84B1675-F0FB-41F8-8F1D-EB9444A32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0103c-1026-425c-ba3a-9c9c7a4ced8f"/>
    <ds:schemaRef ds:uri="695cf26f-d9e6-429b-88d1-bbca9db4318d"/>
    <ds:schemaRef ds:uri="053cef3b-101d-4d28-ab15-4179cf284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FBAE6-CE2F-4C7D-9DD3-0F48628F9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3438</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Veenstra, Frouwke</dc:creator>
  <cp:keywords/>
  <dc:description/>
  <cp:lastModifiedBy>Gilinde Biezemans</cp:lastModifiedBy>
  <cp:revision>2</cp:revision>
  <dcterms:created xsi:type="dcterms:W3CDTF">2023-08-29T11:38:00Z</dcterms:created>
  <dcterms:modified xsi:type="dcterms:W3CDTF">2023-08-29T11:38:00Z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0x010100D80D496D97F32B43A848F9105EECFE75</vt:lpwstr>
  </property>
  <property fmtid="{D5CDD505-2E9C-101B-9397-08002B2CF9AE}" pid="3" name="MediaServiceImageTags">
    <vt:lpwstr/>
  </property>
</Properties>
</file>